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E42A" w14:textId="77777777" w:rsidR="00580B1F" w:rsidRDefault="00422927" w:rsidP="00580B1F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>
        <w:rPr>
          <w:rFonts w:ascii="Arial Narrow" w:hAnsi="Arial Narrow" w:cs="Arial"/>
          <w:b/>
          <w:noProof/>
          <w:color w:val="00602B"/>
          <w:sz w:val="28"/>
        </w:rPr>
        <w:drawing>
          <wp:inline distT="0" distB="0" distL="0" distR="0" wp14:anchorId="43739514" wp14:editId="442B092A">
            <wp:extent cx="819150" cy="819150"/>
            <wp:effectExtent l="0" t="0" r="0" b="0"/>
            <wp:docPr id="1" name="Gamb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MPalembang 2020 Min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338" cy="819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60635" w14:textId="77777777" w:rsidR="00580B1F" w:rsidRPr="00B2747A" w:rsidRDefault="00580B1F" w:rsidP="00580B1F">
      <w:pPr>
        <w:pStyle w:val="TidakAdaSpasi"/>
        <w:jc w:val="center"/>
        <w:rPr>
          <w:rFonts w:ascii="Arial Narrow" w:hAnsi="Arial Narrow" w:cs="Arial"/>
          <w:b/>
          <w:color w:val="00602B"/>
          <w:sz w:val="28"/>
        </w:rPr>
      </w:pPr>
      <w:r w:rsidRPr="00B2747A">
        <w:rPr>
          <w:rFonts w:ascii="Arial Narrow" w:hAnsi="Arial Narrow" w:cs="Arial"/>
          <w:b/>
          <w:color w:val="00602B"/>
          <w:sz w:val="28"/>
        </w:rPr>
        <w:t>KULIAH KERJA NYATA (KKN) MANDIRI ANGKATAN KE 54</w:t>
      </w:r>
      <w:r w:rsidR="00B2747A" w:rsidRPr="00B2747A">
        <w:rPr>
          <w:rFonts w:ascii="Arial Narrow" w:hAnsi="Arial Narrow" w:cs="Arial"/>
          <w:b/>
          <w:color w:val="00602B"/>
          <w:sz w:val="28"/>
        </w:rPr>
        <w:t xml:space="preserve"> TAHUN 2020</w:t>
      </w:r>
    </w:p>
    <w:p w14:paraId="07990F20" w14:textId="2794835D" w:rsidR="00580B1F" w:rsidRPr="00580B1F" w:rsidRDefault="00DD5429" w:rsidP="00580B1F">
      <w:pPr>
        <w:pStyle w:val="TidakAdaSpasi"/>
        <w:jc w:val="center"/>
        <w:rPr>
          <w:rFonts w:ascii="Arial Narrow" w:hAnsi="Arial Narrow" w:cs="Arial"/>
          <w:b/>
          <w:color w:val="00602B"/>
          <w:sz w:val="32"/>
        </w:rPr>
      </w:pPr>
      <w:r>
        <w:rPr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420B757C" wp14:editId="096CA221">
                <wp:simplePos x="0" y="0"/>
                <wp:positionH relativeFrom="column">
                  <wp:posOffset>-155575</wp:posOffset>
                </wp:positionH>
                <wp:positionV relativeFrom="paragraph">
                  <wp:posOffset>328929</wp:posOffset>
                </wp:positionV>
                <wp:extent cx="6590665" cy="0"/>
                <wp:effectExtent l="0" t="0" r="0" b="0"/>
                <wp:wrapNone/>
                <wp:docPr id="8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2DAFA" id="Straight Connector 6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5.9pt" to="506.7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" strokecolor="#00b050" strokeweight="1pt">
                <o:lock v:ext="edit" shapetype="f"/>
              </v:line>
            </w:pict>
          </mc:Fallback>
        </mc:AlternateContent>
      </w:r>
      <w:r w:rsidR="00580B1F" w:rsidRPr="00B2747A">
        <w:rPr>
          <w:rFonts w:ascii="Arial Narrow" w:hAnsi="Arial Narrow" w:cs="Arial"/>
          <w:b/>
          <w:color w:val="00602B"/>
          <w:sz w:val="48"/>
        </w:rPr>
        <w:t>UNIVERSITAS MUHAMMADIYAH PALEMBANG</w:t>
      </w:r>
      <w:r w:rsidR="00580B1F" w:rsidRPr="00B2747A">
        <w:rPr>
          <w:rFonts w:ascii="Arial Narrow" w:hAnsi="Arial Narrow" w:cs="Arial"/>
          <w:b/>
          <w:color w:val="00602B"/>
          <w:sz w:val="32"/>
        </w:rPr>
        <w:t xml:space="preserve"> </w:t>
      </w:r>
    </w:p>
    <w:p w14:paraId="15E5F95F" w14:textId="77777777" w:rsidR="00580B1F" w:rsidRPr="00B2747A" w:rsidRDefault="00580B1F" w:rsidP="00580B1F">
      <w:pPr>
        <w:pStyle w:val="TidakAdaSpasi"/>
        <w:spacing w:line="276" w:lineRule="auto"/>
        <w:jc w:val="center"/>
        <w:rPr>
          <w:rFonts w:ascii="Arial Narrow" w:hAnsi="Arial Narrow" w:cs="Arial"/>
          <w:b/>
          <w:color w:val="00602B"/>
          <w:sz w:val="28"/>
          <w:szCs w:val="30"/>
        </w:rPr>
      </w:pPr>
      <w:r w:rsidRPr="00B2747A">
        <w:rPr>
          <w:rFonts w:ascii="Arial Narrow" w:hAnsi="Arial Narrow" w:cs="Arial"/>
          <w:b/>
          <w:color w:val="00602B"/>
          <w:sz w:val="16"/>
          <w:szCs w:val="16"/>
        </w:rPr>
        <w:t xml:space="preserve">Jln. Jend.Ahmad Yani 13 Ulu Palembang </w:t>
      </w:r>
      <w:r w:rsidR="00B2747A" w:rsidRPr="00B2747A">
        <w:rPr>
          <w:rFonts w:ascii="Arial Narrow" w:hAnsi="Arial Narrow" w:cs="Arial"/>
          <w:b/>
          <w:color w:val="00602B"/>
          <w:sz w:val="16"/>
          <w:szCs w:val="16"/>
        </w:rPr>
        <w:t xml:space="preserve">(30263) Telp. 0711-513022 </w:t>
      </w:r>
      <w:r w:rsidRPr="00B2747A">
        <w:rPr>
          <w:rFonts w:ascii="Arial Narrow" w:hAnsi="Arial Narrow" w:cs="Arial"/>
          <w:b/>
          <w:color w:val="00602B"/>
          <w:sz w:val="16"/>
          <w:szCs w:val="16"/>
        </w:rPr>
        <w:t xml:space="preserve"> Website: lppm.um-palembang.ac.id</w:t>
      </w:r>
      <w:r w:rsidRPr="00B2747A">
        <w:rPr>
          <w:rFonts w:ascii="Arial Narrow" w:hAnsi="Arial Narrow" w:cs="Arial"/>
          <w:b/>
          <w:color w:val="00602B"/>
          <w:sz w:val="16"/>
          <w:szCs w:val="16"/>
          <w:lang w:val="id-ID"/>
        </w:rPr>
        <w:t xml:space="preserve"> </w:t>
      </w:r>
      <w:r w:rsidRPr="00B2747A">
        <w:rPr>
          <w:rFonts w:ascii="Arial Narrow" w:hAnsi="Arial Narrow" w:cs="Arial"/>
          <w:b/>
          <w:color w:val="00602B"/>
          <w:sz w:val="16"/>
          <w:szCs w:val="16"/>
        </w:rPr>
        <w:t>/ Email:</w:t>
      </w:r>
      <w:r w:rsidR="00B2747A" w:rsidRPr="00B2747A">
        <w:rPr>
          <w:rFonts w:ascii="Arial Narrow" w:hAnsi="Arial Narrow" w:cs="Arial"/>
          <w:b/>
          <w:color w:val="00602B"/>
          <w:sz w:val="16"/>
          <w:szCs w:val="16"/>
        </w:rPr>
        <w:t xml:space="preserve"> kkn@</w:t>
      </w:r>
      <w:r w:rsidRPr="00B2747A">
        <w:rPr>
          <w:rFonts w:ascii="Arial Narrow" w:hAnsi="Arial Narrow" w:cs="Arial"/>
          <w:b/>
          <w:color w:val="00602B"/>
          <w:sz w:val="16"/>
          <w:szCs w:val="16"/>
        </w:rPr>
        <w:t>um-palembang.ac.id</w:t>
      </w:r>
    </w:p>
    <w:p w14:paraId="329C7493" w14:textId="3FDDDB67" w:rsidR="00580B1F" w:rsidRDefault="00B2747A" w:rsidP="00580B1F">
      <w:pPr>
        <w:pStyle w:val="Header"/>
      </w:pPr>
      <w:r>
        <w:rPr>
          <w:rFonts w:ascii="Calibri" w:hAnsi="Calibri" w:cs="Times New Roman"/>
          <w:noProof/>
          <w:color w:val="00602B"/>
        </w:rPr>
        <w:drawing>
          <wp:anchor distT="0" distB="0" distL="114300" distR="114300" simplePos="0" relativeHeight="251656704" behindDoc="1" locked="0" layoutInCell="1" allowOverlap="1" wp14:anchorId="4CA6FF19" wp14:editId="3D952EE2">
            <wp:simplePos x="0" y="0"/>
            <wp:positionH relativeFrom="column">
              <wp:posOffset>-331824</wp:posOffset>
            </wp:positionH>
            <wp:positionV relativeFrom="paragraph">
              <wp:posOffset>64104</wp:posOffset>
            </wp:positionV>
            <wp:extent cx="6782565" cy="8282763"/>
            <wp:effectExtent l="19050" t="0" r="0" b="0"/>
            <wp:wrapNone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60000"/>
                    </a:blip>
                    <a:srcRect l="2274" t="17465" r="5624" b="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74" cy="828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5429">
        <w:rPr>
          <w:rFonts w:ascii="Calibri" w:hAnsi="Calibri" w:cs="Times New Roman"/>
          <w:noProof/>
          <w:color w:val="00602B"/>
          <w:lang w:val="id-ID" w:eastAsia="id-ID"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 wp14:anchorId="1F3474E9" wp14:editId="4680377F">
                <wp:simplePos x="0" y="0"/>
                <wp:positionH relativeFrom="column">
                  <wp:posOffset>-155575</wp:posOffset>
                </wp:positionH>
                <wp:positionV relativeFrom="paragraph">
                  <wp:posOffset>28574</wp:posOffset>
                </wp:positionV>
                <wp:extent cx="6590665" cy="0"/>
                <wp:effectExtent l="0" t="0" r="0" b="0"/>
                <wp:wrapNone/>
                <wp:docPr id="9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9066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634F5" id="Straight Connector 4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2.25pt,2.25pt" to="506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" strokecolor="#00b050" strokeweight="1pt">
                <o:lock v:ext="edit" shapetype="f"/>
              </v:line>
            </w:pict>
          </mc:Fallback>
        </mc:AlternateContent>
      </w:r>
      <w:r w:rsidR="00580B1F">
        <w:rPr>
          <w:rFonts w:ascii="Calibri" w:hAnsi="Calibri"/>
          <w:noProof/>
          <w:lang w:val="id-ID" w:eastAsia="id-ID"/>
        </w:rPr>
        <w:t xml:space="preserve"> </w:t>
      </w:r>
    </w:p>
    <w:p w14:paraId="3730F4AF" w14:textId="77777777" w:rsidR="00580B1F" w:rsidRDefault="00580B1F" w:rsidP="00580B1F">
      <w:pPr>
        <w:pStyle w:val="TidakAdaSpasi"/>
        <w:rPr>
          <w:lang w:val="id-ID"/>
        </w:rPr>
      </w:pPr>
    </w:p>
    <w:p w14:paraId="6C27A9C6" w14:textId="77777777" w:rsidR="00580B1F" w:rsidRPr="000B0E93" w:rsidRDefault="00580B1F" w:rsidP="00580B1F">
      <w:pPr>
        <w:jc w:val="both"/>
        <w:rPr>
          <w:lang w:val="id-ID"/>
        </w:rPr>
      </w:pPr>
    </w:p>
    <w:p w14:paraId="48A906B7" w14:textId="77777777" w:rsidR="00580B1F" w:rsidRDefault="00580B1F" w:rsidP="00580B1F">
      <w:pPr>
        <w:pStyle w:val="Header"/>
        <w:tabs>
          <w:tab w:val="left" w:pos="3075"/>
        </w:tabs>
      </w:pPr>
      <w:r>
        <w:tab/>
      </w:r>
    </w:p>
    <w:p w14:paraId="17738901" w14:textId="77777777" w:rsidR="00580B1F" w:rsidRDefault="00580B1F" w:rsidP="00580B1F">
      <w:pPr>
        <w:pStyle w:val="Header"/>
      </w:pPr>
    </w:p>
    <w:p w14:paraId="465B9BC4" w14:textId="77777777" w:rsidR="000E1F75" w:rsidRDefault="000E1F75"/>
    <w:sectPr w:rsidR="000E1F75" w:rsidSect="00526C61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B1F"/>
    <w:rsid w:val="000E1F75"/>
    <w:rsid w:val="00422927"/>
    <w:rsid w:val="004C7EC8"/>
    <w:rsid w:val="00526C61"/>
    <w:rsid w:val="00580B1F"/>
    <w:rsid w:val="00B2747A"/>
    <w:rsid w:val="00DD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997076A"/>
  <w15:docId w15:val="{19E1F983-E811-4F2C-828C-77973BC9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Header">
    <w:name w:val="header"/>
    <w:basedOn w:val="Normal"/>
    <w:link w:val="HeaderKAR"/>
    <w:uiPriority w:val="99"/>
    <w:unhideWhenUsed/>
    <w:rsid w:val="00580B1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KAR">
    <w:name w:val="Header KAR"/>
    <w:basedOn w:val="FontParagrafDefault"/>
    <w:link w:val="Header"/>
    <w:uiPriority w:val="99"/>
    <w:rsid w:val="00580B1F"/>
  </w:style>
  <w:style w:type="paragraph" w:styleId="TidakAdaSpasi">
    <w:name w:val="No Spacing"/>
    <w:uiPriority w:val="1"/>
    <w:qFormat/>
    <w:rsid w:val="00580B1F"/>
    <w:pPr>
      <w:spacing w:after="0" w:line="240" w:lineRule="auto"/>
    </w:pPr>
    <w:rPr>
      <w:rFonts w:ascii="Calibri" w:eastAsia="Calibri" w:hAnsi="Calibri" w:cs="Times New Roman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580B1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80B1F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" ma:contentTypeID="0x0101001DCAD0BC287D2C4BBBE56D7604DDE829" ma:contentTypeVersion="10" ma:contentTypeDescription="Buat sebuah dokumen baru." ma:contentTypeScope="" ma:versionID="4b5f58dce9a1d411931e60eaa5a7bc3f">
  <xsd:schema xmlns:xsd="http://www.w3.org/2001/XMLSchema" xmlns:xs="http://www.w3.org/2001/XMLSchema" xmlns:p="http://schemas.microsoft.com/office/2006/metadata/properties" xmlns:ns3="e7f6d580-3901-4532-98a4-8d36cc05fedd" targetNamespace="http://schemas.microsoft.com/office/2006/metadata/properties" ma:root="true" ma:fieldsID="4e38c0fbeb29735305adfa0cbdd24c02" ns3:_="">
    <xsd:import namespace="e7f6d580-3901-4532-98a4-8d36cc05fe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d580-3901-4532-98a4-8d36cc05f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e Isi"/>
        <xsd:element ref="dc:title" minOccurs="0" maxOccurs="1" ma:index="4" ma:displayName="Judu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C57FB5-B1EB-4A83-BB82-AEE427CB69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d580-3901-4532-98a4-8d36cc05fe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139193-E114-4EE0-9205-285CB3602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E09C59-4620-4AC1-BB7E-5B16D2EFA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BORA ALVIOLESA</cp:lastModifiedBy>
  <cp:revision>2</cp:revision>
  <cp:lastPrinted>2020-07-09T15:46:00Z</cp:lastPrinted>
  <dcterms:created xsi:type="dcterms:W3CDTF">2020-07-19T09:20:00Z</dcterms:created>
  <dcterms:modified xsi:type="dcterms:W3CDTF">2020-07-19T09:20:00Z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0x0101001DCAD0BC287D2C4BBBE56D7604DDE829</vt:lpwstr>
  </property>
</Properties>
</file>